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DF4B4" w14:textId="77777777" w:rsidR="001518DB" w:rsidRDefault="001518DB" w:rsidP="001518DB">
      <w:pPr>
        <w:tabs>
          <w:tab w:val="center" w:pos="4536"/>
        </w:tabs>
        <w:spacing w:after="0"/>
        <w:rPr>
          <w:rFonts w:ascii="Algerian" w:hAnsi="Algerian" w:cs="Algerian"/>
          <w:bCs/>
          <w:kern w:val="0"/>
          <w:sz w:val="52"/>
          <w:szCs w:val="52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7E9489" wp14:editId="73153B69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876300" cy="1269365"/>
            <wp:effectExtent l="0" t="0" r="0" b="6985"/>
            <wp:wrapNone/>
            <wp:docPr id="1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6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54181720"/>
      <w:bookmarkStart w:id="1" w:name="_Hlk54181719"/>
      <w:bookmarkStart w:id="2" w:name="_Hlk54181718"/>
      <w:bookmarkStart w:id="3" w:name="_Hlk54181717"/>
      <w:bookmarkStart w:id="4" w:name="_Hlk54181716"/>
      <w:bookmarkStart w:id="5" w:name="_Hlk54181715"/>
      <w:bookmarkStart w:id="6" w:name="_Hlk54177541"/>
      <w:bookmarkStart w:id="7" w:name="_Hlk54177540"/>
      <w:bookmarkStart w:id="8" w:name="_Hlk54177539"/>
      <w:bookmarkStart w:id="9" w:name="_Hlk54177538"/>
      <w:r>
        <w:rPr>
          <w:rFonts w:ascii="Algerian" w:hAnsi="Algerian" w:cs="Algerian"/>
          <w:b/>
          <w:kern w:val="0"/>
          <w:sz w:val="52"/>
          <w:szCs w:val="52"/>
          <w14:ligatures w14:val="none"/>
        </w:rPr>
        <w:tab/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0951DB7" wp14:editId="43A19E9E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960"/>
            <wp:effectExtent l="0" t="0" r="0" b="8890"/>
            <wp:wrapNone/>
            <wp:docPr id="1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45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>
        <w:rPr>
          <w:rFonts w:ascii="Algerian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7DD15103" w14:textId="77777777" w:rsidR="001518DB" w:rsidRDefault="001518DB" w:rsidP="001518DB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621DE610" w14:textId="77777777" w:rsidR="001518DB" w:rsidRDefault="001518DB" w:rsidP="001518DB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300FDC0A" w14:textId="77777777" w:rsidR="001518DB" w:rsidRDefault="001518DB" w:rsidP="001518DB">
      <w:pPr>
        <w:tabs>
          <w:tab w:val="center" w:pos="4536"/>
          <w:tab w:val="right" w:pos="9072"/>
        </w:tabs>
        <w:spacing w:after="0" w:line="240" w:lineRule="auto"/>
        <w:jc w:val="center"/>
        <w:rPr>
          <w:kern w:val="0"/>
          <w14:ligatures w14:val="none"/>
        </w:rPr>
      </w:pPr>
      <w:r>
        <w:rPr>
          <w:noProof/>
        </w:rPr>
        <w:pict w14:anchorId="41DE2994">
          <v:line id="Conector drept 3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<v:stroke joinstyle="miter" endcap="square"/>
            <o:lock v:ext="edit" shapetype="f"/>
          </v:line>
        </w:pict>
      </w:r>
      <w:r>
        <w:rPr>
          <w:b/>
          <w:kern w:val="0"/>
          <w14:ligatures w14:val="none"/>
        </w:rPr>
        <w:t xml:space="preserve">tel. 0242/708.073, fax. 0242/708.074, e-mail: </w:t>
      </w:r>
      <w:hyperlink r:id="rId6" w:history="1">
        <w:r>
          <w:rPr>
            <w:rStyle w:val="Hyperlink"/>
            <w:b/>
            <w:color w:val="0563C1"/>
            <w:kern w:val="0"/>
            <w14:ligatures w14:val="none"/>
          </w:rPr>
          <w:t>pdragalina@gmail.com</w:t>
        </w:r>
      </w:hyperlink>
      <w:r>
        <w:rPr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B793882" w14:textId="77777777" w:rsidR="001518DB" w:rsidRDefault="001518DB" w:rsidP="001518DB">
      <w:pPr>
        <w:tabs>
          <w:tab w:val="center" w:pos="4536"/>
          <w:tab w:val="right" w:pos="9072"/>
        </w:tabs>
        <w:spacing w:after="0" w:line="240" w:lineRule="auto"/>
        <w:rPr>
          <w:kern w:val="0"/>
          <w14:ligatures w14:val="none"/>
        </w:rPr>
      </w:pPr>
    </w:p>
    <w:p w14:paraId="2479BB01" w14:textId="77777777" w:rsidR="001518DB" w:rsidRDefault="001518DB" w:rsidP="001518DB"/>
    <w:p w14:paraId="6D07DEDE" w14:textId="77777777" w:rsidR="001518DB" w:rsidRDefault="001518DB" w:rsidP="001518DB">
      <w:pPr>
        <w:jc w:val="both"/>
      </w:pPr>
    </w:p>
    <w:p w14:paraId="61FDCBC1" w14:textId="15E18DD3" w:rsidR="001518DB" w:rsidRDefault="001518DB" w:rsidP="001518D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Minuta ședinței extraordinare din data de 0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.2025, ora </w:t>
      </w:r>
      <w:bookmarkStart w:id="26" w:name="_Hlk210829252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>
        <w:rPr>
          <w:rStyle w:val="Robust"/>
          <w:rFonts w:ascii="Times New Roman" w:hAnsi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/>
          <w:sz w:val="28"/>
          <w:szCs w:val="28"/>
        </w:rPr>
        <w:t>00</w:t>
      </w:r>
    </w:p>
    <w:p w14:paraId="49DCE060" w14:textId="77777777" w:rsidR="008848D6" w:rsidRDefault="008848D6" w:rsidP="001518DB">
      <w:pPr>
        <w:jc w:val="center"/>
        <w:rPr>
          <w:rFonts w:ascii="Times New Roman" w:hAnsi="Times New Roman"/>
          <w:sz w:val="28"/>
          <w:szCs w:val="28"/>
        </w:rPr>
      </w:pPr>
    </w:p>
    <w:p w14:paraId="0E410C0F" w14:textId="77777777" w:rsidR="006B7BBE" w:rsidRDefault="006B7BBE" w:rsidP="001518DB">
      <w:pPr>
        <w:jc w:val="center"/>
        <w:rPr>
          <w:rFonts w:ascii="Times New Roman" w:hAnsi="Times New Roman"/>
          <w:sz w:val="28"/>
          <w:szCs w:val="28"/>
        </w:rPr>
      </w:pPr>
    </w:p>
    <w:p w14:paraId="5497F353" w14:textId="186DFBCA" w:rsidR="006B7BBE" w:rsidRDefault="006B7BBE" w:rsidP="006B7BB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7BBE">
        <w:rPr>
          <w:rFonts w:ascii="Times New Roman" w:hAnsi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308 din </w:t>
      </w:r>
      <w:r w:rsidRPr="007852F6">
        <w:rPr>
          <w:rFonts w:ascii="Times New Roman" w:hAnsi="Times New Roman"/>
          <w:b/>
          <w:bCs/>
          <w:sz w:val="28"/>
          <w:szCs w:val="28"/>
        </w:rPr>
        <w:t>5</w:t>
      </w:r>
      <w:r w:rsidRPr="006B7BBE">
        <w:rPr>
          <w:rFonts w:ascii="Times New Roman" w:hAnsi="Times New Roman"/>
          <w:sz w:val="28"/>
          <w:szCs w:val="28"/>
        </w:rPr>
        <w:t xml:space="preserve"> Decembrie </w:t>
      </w:r>
      <w:r w:rsidRPr="007852F6">
        <w:rPr>
          <w:rFonts w:ascii="Times New Roman" w:hAnsi="Times New Roman"/>
          <w:b/>
          <w:bCs/>
          <w:sz w:val="28"/>
          <w:szCs w:val="28"/>
        </w:rPr>
        <w:t>2025</w:t>
      </w:r>
      <w:r w:rsidRPr="006B7BBE">
        <w:rPr>
          <w:rFonts w:ascii="Times New Roman" w:hAnsi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111805F5" w14:textId="77777777" w:rsidR="00360FB9" w:rsidRPr="00360FB9" w:rsidRDefault="00360FB9" w:rsidP="00360FB9">
      <w:pPr>
        <w:spacing w:line="259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360FB9">
        <w:rPr>
          <w:rFonts w:ascii="Times New Roman" w:eastAsiaTheme="minorHAnsi" w:hAnsi="Times New Roman"/>
          <w:sz w:val="28"/>
          <w:szCs w:val="28"/>
        </w:rPr>
        <w:t>Sunt prezenți toți cei  15 consilieri locali.</w:t>
      </w:r>
    </w:p>
    <w:p w14:paraId="61A93629" w14:textId="4534CE2B" w:rsidR="00360FB9" w:rsidRDefault="00360FB9" w:rsidP="00360FB9">
      <w:pPr>
        <w:spacing w:line="259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360FB9">
        <w:rPr>
          <w:rFonts w:ascii="Times New Roman" w:eastAsiaTheme="minorHAnsi" w:hAnsi="Times New Roman"/>
          <w:sz w:val="28"/>
          <w:szCs w:val="28"/>
        </w:rPr>
        <w:t xml:space="preserve">Ordinea de zi a ședinței conține un număr de </w:t>
      </w:r>
      <w:r>
        <w:rPr>
          <w:rFonts w:ascii="Times New Roman" w:eastAsiaTheme="minorHAnsi" w:hAnsi="Times New Roman"/>
          <w:sz w:val="28"/>
          <w:szCs w:val="28"/>
        </w:rPr>
        <w:t>3</w:t>
      </w:r>
      <w:r w:rsidRPr="00360FB9">
        <w:rPr>
          <w:rFonts w:ascii="Times New Roman" w:eastAsiaTheme="minorHAnsi" w:hAnsi="Times New Roman"/>
          <w:sz w:val="28"/>
          <w:szCs w:val="28"/>
        </w:rPr>
        <w:t xml:space="preserve"> proiecte de H.C.L după cum urmează:</w:t>
      </w:r>
    </w:p>
    <w:p w14:paraId="3F38F708" w14:textId="023FE0DD" w:rsidR="004E6E94" w:rsidRPr="004E6E94" w:rsidRDefault="004E6E94" w:rsidP="004E6E94">
      <w:pPr>
        <w:spacing w:line="259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4E6E94">
        <w:rPr>
          <w:rFonts w:ascii="Times New Roman" w:eastAsiaTheme="minorHAnsi" w:hAnsi="Times New Roman"/>
          <w:sz w:val="28"/>
          <w:szCs w:val="28"/>
        </w:rPr>
        <w:t>(1) Proiectul nr. 120 din 03.12.2025 privind aprobarea Regulamentului si a taxelor aferente procedurii de eliberarea a autoriza</w:t>
      </w:r>
      <w:r>
        <w:rPr>
          <w:rFonts w:ascii="Times New Roman" w:eastAsiaTheme="minorHAnsi" w:hAnsi="Times New Roman"/>
          <w:sz w:val="28"/>
          <w:szCs w:val="28"/>
        </w:rPr>
        <w:t>ț</w:t>
      </w:r>
      <w:r w:rsidRPr="004E6E94">
        <w:rPr>
          <w:rFonts w:ascii="Times New Roman" w:eastAsiaTheme="minorHAnsi" w:hAnsi="Times New Roman"/>
          <w:sz w:val="28"/>
          <w:szCs w:val="28"/>
        </w:rPr>
        <w:t>ie de func</w:t>
      </w:r>
      <w:r>
        <w:rPr>
          <w:rFonts w:ascii="Times New Roman" w:eastAsiaTheme="minorHAnsi" w:hAnsi="Times New Roman"/>
          <w:sz w:val="28"/>
          <w:szCs w:val="28"/>
        </w:rPr>
        <w:t>ț</w:t>
      </w:r>
      <w:r w:rsidRPr="004E6E94">
        <w:rPr>
          <w:rFonts w:ascii="Times New Roman" w:eastAsiaTheme="minorHAnsi" w:hAnsi="Times New Roman"/>
          <w:sz w:val="28"/>
          <w:szCs w:val="28"/>
        </w:rPr>
        <w:t>ionare persoanelor fizice autorizate si juridice cu sediul si/sau punct de lucru pe raza comunei Dragalina,</w:t>
      </w:r>
    </w:p>
    <w:p w14:paraId="7F99A222" w14:textId="1AB5A0F4" w:rsidR="004E6E94" w:rsidRPr="004E6E94" w:rsidRDefault="004E6E94" w:rsidP="004E6E94">
      <w:pPr>
        <w:spacing w:line="259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4E6E94">
        <w:rPr>
          <w:rFonts w:ascii="Times New Roman" w:eastAsiaTheme="minorHAnsi" w:hAnsi="Times New Roman"/>
          <w:sz w:val="28"/>
          <w:szCs w:val="28"/>
        </w:rPr>
        <w:t>(2) Proiectul nr. 121 din 04.12.2025 privind rectificarea bugetului local al comunei Dragalina, sursa A, pe trimestrul al IV- lea , cu suma de 3.660.306 lei și virări în sumă de 141.000 lei și sursa E virări în sumă de 15.000 lei ,</w:t>
      </w:r>
    </w:p>
    <w:p w14:paraId="50D4953D" w14:textId="39966C92" w:rsidR="004E6E94" w:rsidRDefault="004E6E94" w:rsidP="004E6E94">
      <w:pPr>
        <w:spacing w:line="259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4E6E94">
        <w:rPr>
          <w:rFonts w:ascii="Times New Roman" w:eastAsiaTheme="minorHAnsi" w:hAnsi="Times New Roman"/>
          <w:sz w:val="28"/>
          <w:szCs w:val="28"/>
        </w:rPr>
        <w:t>(3) Proiectul nr. 122 din 05.12.2025 privind aprobarea Raportului de evaluare întocmit în vederea stabilirii/actualizării valorii închirierii/concesionării anuale a suprafe</w:t>
      </w:r>
      <w:r>
        <w:rPr>
          <w:rFonts w:ascii="Times New Roman" w:eastAsiaTheme="minorHAnsi" w:hAnsi="Times New Roman"/>
          <w:sz w:val="28"/>
          <w:szCs w:val="28"/>
        </w:rPr>
        <w:t>ț</w:t>
      </w:r>
      <w:r w:rsidRPr="004E6E94">
        <w:rPr>
          <w:rFonts w:ascii="Times New Roman" w:eastAsiaTheme="minorHAnsi" w:hAnsi="Times New Roman"/>
          <w:sz w:val="28"/>
          <w:szCs w:val="28"/>
        </w:rPr>
        <w:t>elor aferente Dispen</w:t>
      </w:r>
      <w:r>
        <w:rPr>
          <w:rFonts w:ascii="Times New Roman" w:eastAsiaTheme="minorHAnsi" w:hAnsi="Times New Roman"/>
          <w:sz w:val="28"/>
          <w:szCs w:val="28"/>
        </w:rPr>
        <w:t>s</w:t>
      </w:r>
      <w:r w:rsidRPr="004E6E94">
        <w:rPr>
          <w:rFonts w:ascii="Times New Roman" w:eastAsiaTheme="minorHAnsi" w:hAnsi="Times New Roman"/>
          <w:sz w:val="28"/>
          <w:szCs w:val="28"/>
        </w:rPr>
        <w:t>arului Uman din sat Dragalina, comuna Dragalina, județul C</w:t>
      </w:r>
      <w:r>
        <w:rPr>
          <w:rFonts w:ascii="Times New Roman" w:eastAsiaTheme="minorHAnsi" w:hAnsi="Times New Roman"/>
          <w:sz w:val="28"/>
          <w:szCs w:val="28"/>
        </w:rPr>
        <w:t>ă</w:t>
      </w:r>
      <w:r w:rsidRPr="004E6E94">
        <w:rPr>
          <w:rFonts w:ascii="Times New Roman" w:eastAsiaTheme="minorHAnsi" w:hAnsi="Times New Roman"/>
          <w:sz w:val="28"/>
          <w:szCs w:val="28"/>
        </w:rPr>
        <w:t>l</w:t>
      </w:r>
      <w:r>
        <w:rPr>
          <w:rFonts w:ascii="Times New Roman" w:eastAsiaTheme="minorHAnsi" w:hAnsi="Times New Roman"/>
          <w:sz w:val="28"/>
          <w:szCs w:val="28"/>
        </w:rPr>
        <w:t>ă</w:t>
      </w:r>
      <w:r w:rsidRPr="004E6E94">
        <w:rPr>
          <w:rFonts w:ascii="Times New Roman" w:eastAsiaTheme="minorHAnsi" w:hAnsi="Times New Roman"/>
          <w:sz w:val="28"/>
          <w:szCs w:val="28"/>
        </w:rPr>
        <w:t>ra</w:t>
      </w:r>
      <w:r>
        <w:rPr>
          <w:rFonts w:ascii="Times New Roman" w:eastAsiaTheme="minorHAnsi" w:hAnsi="Times New Roman"/>
          <w:sz w:val="28"/>
          <w:szCs w:val="28"/>
        </w:rPr>
        <w:t>ș</w:t>
      </w:r>
      <w:r w:rsidRPr="004E6E94">
        <w:rPr>
          <w:rFonts w:ascii="Times New Roman" w:eastAsiaTheme="minorHAnsi" w:hAnsi="Times New Roman"/>
          <w:sz w:val="28"/>
          <w:szCs w:val="28"/>
        </w:rPr>
        <w:t>i</w:t>
      </w:r>
      <w:r w:rsidR="008848D6">
        <w:rPr>
          <w:rFonts w:ascii="Times New Roman" w:eastAsiaTheme="minorHAnsi" w:hAnsi="Times New Roman"/>
          <w:sz w:val="28"/>
          <w:szCs w:val="28"/>
        </w:rPr>
        <w:t>.</w:t>
      </w:r>
    </w:p>
    <w:p w14:paraId="1E1786C8" w14:textId="77777777" w:rsidR="008848D6" w:rsidRPr="008848D6" w:rsidRDefault="008848D6" w:rsidP="008848D6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848D6">
        <w:rPr>
          <w:rFonts w:ascii="Times New Roman" w:eastAsiaTheme="minorHAnsi" w:hAnsi="Times New Roman"/>
          <w:sz w:val="28"/>
          <w:szCs w:val="28"/>
        </w:rPr>
        <w:t>Se aprobă ordinea de zi propusă.</w:t>
      </w:r>
    </w:p>
    <w:p w14:paraId="674D0D69" w14:textId="77777777" w:rsidR="008848D6" w:rsidRPr="008848D6" w:rsidRDefault="008848D6" w:rsidP="008848D6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848D6">
        <w:rPr>
          <w:rFonts w:ascii="Times New Roman" w:eastAsiaTheme="minorHAnsi" w:hAnsi="Times New Roman"/>
          <w:sz w:val="28"/>
          <w:szCs w:val="28"/>
        </w:rPr>
        <w:t>Sunt dezbătute proiectele de H.C.L propuse și sunt aprobate în totalitate.</w:t>
      </w:r>
    </w:p>
    <w:p w14:paraId="1208520F" w14:textId="77777777" w:rsidR="008848D6" w:rsidRPr="008848D6" w:rsidRDefault="008848D6" w:rsidP="008848D6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848D6">
        <w:rPr>
          <w:rFonts w:ascii="Times New Roman" w:eastAsiaTheme="minorHAnsi" w:hAnsi="Times New Roman"/>
          <w:sz w:val="28"/>
          <w:szCs w:val="28"/>
        </w:rPr>
        <w:t>Nefiind si alte probleme de discutat președintele de ședință declară închise lucrările acesteia.</w:t>
      </w:r>
    </w:p>
    <w:p w14:paraId="222F21E4" w14:textId="77777777" w:rsidR="008848D6" w:rsidRDefault="008848D6" w:rsidP="004E6E94">
      <w:pPr>
        <w:spacing w:line="259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14:paraId="748D0672" w14:textId="77777777" w:rsidR="008848D6" w:rsidRPr="00360FB9" w:rsidRDefault="008848D6" w:rsidP="004E6E94">
      <w:pPr>
        <w:spacing w:line="259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14:paraId="286E220A" w14:textId="77777777" w:rsidR="00360FB9" w:rsidRDefault="00360FB9" w:rsidP="006B7BB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01A4427" w14:textId="77777777" w:rsidR="00951F72" w:rsidRDefault="00951F72"/>
    <w:sectPr w:rsidR="00951F72" w:rsidSect="008848D6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F9"/>
    <w:rsid w:val="001518DB"/>
    <w:rsid w:val="00360FB9"/>
    <w:rsid w:val="00404356"/>
    <w:rsid w:val="004E6E94"/>
    <w:rsid w:val="006B7BBE"/>
    <w:rsid w:val="006E72B6"/>
    <w:rsid w:val="007852F6"/>
    <w:rsid w:val="007F24A2"/>
    <w:rsid w:val="008848D6"/>
    <w:rsid w:val="008C0C42"/>
    <w:rsid w:val="00951F72"/>
    <w:rsid w:val="00A95737"/>
    <w:rsid w:val="00B44DF9"/>
    <w:rsid w:val="00CC1047"/>
    <w:rsid w:val="00CC5243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D28D61"/>
  <w15:chartTrackingRefBased/>
  <w15:docId w15:val="{EB9F0980-AF7F-4BE5-B05F-1B12D715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8DB"/>
    <w:pPr>
      <w:spacing w:line="25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B44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44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44D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44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44D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44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44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44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44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44D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44D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44D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44DF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44DF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44DF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44DF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44DF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44DF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44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44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44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44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44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44DF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44DF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44DF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44D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44DF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44DF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1518DB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1518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257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8</cp:revision>
  <dcterms:created xsi:type="dcterms:W3CDTF">2025-12-29T07:36:00Z</dcterms:created>
  <dcterms:modified xsi:type="dcterms:W3CDTF">2025-12-29T07:46:00Z</dcterms:modified>
</cp:coreProperties>
</file>